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BE5" w:rsidRPr="00B97BE5" w:rsidRDefault="00B97BE5" w:rsidP="00B97BE5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4F7700"/>
          <w:sz w:val="36"/>
          <w:szCs w:val="36"/>
          <w:lang w:eastAsia="pl-PL"/>
        </w:rPr>
      </w:pPr>
      <w:bookmarkStart w:id="0" w:name="_GoBack"/>
      <w:r w:rsidRPr="00B97BE5">
        <w:rPr>
          <w:rFonts w:ascii="Arial" w:eastAsia="Times New Roman" w:hAnsi="Arial" w:cs="Arial"/>
          <w:b/>
          <w:bCs/>
          <w:color w:val="4F7700"/>
          <w:sz w:val="36"/>
          <w:szCs w:val="36"/>
          <w:lang w:eastAsia="pl-PL"/>
        </w:rPr>
        <w:t>Dlaczego dzieci zachowują się tak, jak się zachowują?</w:t>
      </w:r>
    </w:p>
    <w:bookmarkEnd w:id="0"/>
    <w:p w:rsidR="00B97BE5" w:rsidRPr="00B97BE5" w:rsidRDefault="00B97BE5" w:rsidP="00B97BE5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E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Dlaczego dzieci zachowują się tak, jak się zachowują?</w:t>
      </w:r>
    </w:p>
    <w:p w:rsidR="00B97BE5" w:rsidRPr="00B97BE5" w:rsidRDefault="00B97BE5" w:rsidP="00B97BE5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Pewnie nie raz zastanawiałaś się dlaczego Twoje dziecko zachowuje się w określony sposób i próbowałaś nie tylko zrozumieć przyczyny jego zachowania, ale również znaleźć sposób na unikanie pewnych </w:t>
      </w:r>
      <w:proofErr w:type="spellStart"/>
      <w:r w:rsidRPr="00B9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zachowań</w:t>
      </w:r>
      <w:proofErr w:type="spellEnd"/>
      <w:r w:rsidRPr="00B9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dziecka. I pewnie nie raz stwierdzałaś, że zupełnie nie rozumiesz swojego dziecka. A może rozwiązaniem byłoby spojrzenie z jego perspektywy?</w:t>
      </w:r>
    </w:p>
    <w:p w:rsidR="00B97BE5" w:rsidRPr="00B97BE5" w:rsidRDefault="00B97BE5" w:rsidP="00B97BE5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E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 perspektywy dziecka</w:t>
      </w:r>
    </w:p>
    <w:p w:rsidR="00B97BE5" w:rsidRPr="00B97BE5" w:rsidRDefault="00B97BE5" w:rsidP="00B97BE5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Ile razy w ciągu ostatnich dni zadałaś sobie pytanie </w:t>
      </w:r>
      <w:r w:rsidRPr="00B97BE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„O co jej/jemu chodzi?”, „Dlaczego on/ona się tak zachowuje?” </w:t>
      </w:r>
      <w:r w:rsidRPr="00B9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lub</w:t>
      </w:r>
      <w:r w:rsidRPr="00B97BE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 „Może to ja robię coś źle?”</w:t>
      </w:r>
    </w:p>
    <w:p w:rsidR="00B97BE5" w:rsidRPr="00B97BE5" w:rsidRDefault="00B97BE5" w:rsidP="00B97BE5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Każdej Mamie towarzyszą takie chwile, ponieważ każdego dnia staramy się wychować nasze dziecko najlepiej jak potrafimy. Robimy wszystko, żeby być blisko potrzeb, emocji i uczuć naszego malucha, ale niestety nie zawsze nam to wychodzi. Dlaczego?</w:t>
      </w:r>
    </w:p>
    <w:p w:rsidR="00B97BE5" w:rsidRPr="00B97BE5" w:rsidRDefault="00B97BE5" w:rsidP="00B97BE5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Być może pod wpływem chwili i nerwów lekceważymy jego przeżycia, pochopnie je oceniamy lub uznajemy sygnały, które nam daje za nieważne. W całym tym procesie niezwykle istotne jest, aby zejść do poziomu dziecka i przyjrzeć się danej sytuacji z jego perspektywy, ponieważ takie działanie zmienia wówczas cały kontekst.</w:t>
      </w:r>
    </w:p>
    <w:p w:rsidR="00B97BE5" w:rsidRPr="00B97BE5" w:rsidRDefault="00B97BE5" w:rsidP="00B97BE5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E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Potrzeby dziecka</w:t>
      </w:r>
    </w:p>
    <w:p w:rsidR="00B97BE5" w:rsidRPr="00B97BE5" w:rsidRDefault="00B97BE5" w:rsidP="00B97BE5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Dorośli często źle interpretują zachowania dzieci: uważają, że ich pociechy robią coś w złości, lub że nimi manipulują.   Jednak gdy pomyślimy, że dziecko tak się zachowuje, bo np. źle się czuje lub jest zmęczone, to nasza reakcja będzie zupełnie inna.</w:t>
      </w:r>
    </w:p>
    <w:p w:rsidR="00B97BE5" w:rsidRPr="00B97BE5" w:rsidRDefault="00B97BE5" w:rsidP="00B97BE5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Każde zachowanie dziecka ma głębszą motywację i zadaniem rodziców jest ją odczytać. Musimy wsłuchać się w nasze pociechy i znaleźć to, co chcą nam w danej chwili przekazać. Dowiedzieć się jaką ważną potrzebę próbują nam zakomunikować </w:t>
      </w:r>
      <w:r w:rsidRPr="00B9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tym razem. Dzieci widzą świat przez pryzmat własnych wyobrażeń i doświadczeń, mają swoje potrzeby i starają się nam o nich powiedzieć, niestety nie zawsze w zrozumiały dla nas sposób.</w:t>
      </w:r>
    </w:p>
    <w:p w:rsidR="00B97BE5" w:rsidRPr="00B97BE5" w:rsidRDefault="00B97BE5" w:rsidP="00B97BE5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jest to dla nas łatwe, ponieważ widzimy tylko ich zachowanie, reakcję, a nie mamy pojęcia co siedzi w głowie takiego małego człowieka. Zachęcam Was bardzo do podejmowania prób poszukiwania odpowiedzi na pytanie </w:t>
      </w:r>
      <w:r w:rsidRPr="00B97BE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„Dlaczego dziecko zachowuje się tak, jak się zachowuje? Co się kryje za jego zachowaniem?”.</w:t>
      </w:r>
    </w:p>
    <w:p w:rsidR="00B97BE5" w:rsidRPr="00B97BE5" w:rsidRDefault="00B97BE5" w:rsidP="00B97BE5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E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Zachowanie zawsze jest jakimś komunikatem</w:t>
      </w:r>
    </w:p>
    <w:p w:rsidR="00B97BE5" w:rsidRPr="00B97BE5" w:rsidRDefault="00B97BE5" w:rsidP="00B97BE5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Kiedy dziecko jest „nieznośne”, warto zastanowić się nad realnymi przyczynami danego zachowania, a nie stwierdzać, że po prostu jest „niegrzeczne”. Musimy mieć świadomość, że przed wybuchem złości dziecko zawsze usilnie stara się nam coś powiedzieć i swoim zachowaniem chce coś uzyskać.</w:t>
      </w:r>
    </w:p>
    <w:p w:rsidR="00B97BE5" w:rsidRPr="00B97BE5" w:rsidRDefault="00B97BE5" w:rsidP="00B97BE5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określonego zachowania może prowadzić wiele elementów, jednak w pierwszej kolejności skupmy się zawsze na 2 czynnikach:</w:t>
      </w:r>
    </w:p>
    <w:p w:rsidR="00B97BE5" w:rsidRPr="00B97BE5" w:rsidRDefault="00B97BE5" w:rsidP="00B97B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E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Radzenie sobie z emocjami</w:t>
      </w:r>
      <w:r w:rsidRPr="00B9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 dziecko w momencie narodzin dostaje od matki natury emocje w pakiecie, ale instrukcję obsługi do nich musi już dostać od rodziców. Oznacza to między innymi, że jeśli nie nauczymy dziecka </w:t>
      </w:r>
      <w:hyperlink r:id="rId5" w:history="1">
        <w:r w:rsidRPr="00B97BE5">
          <w:rPr>
            <w:rFonts w:ascii="Arial" w:eastAsia="Times New Roman" w:hAnsi="Arial" w:cs="Arial"/>
            <w:color w:val="4F7700"/>
            <w:sz w:val="24"/>
            <w:szCs w:val="24"/>
            <w:u w:val="single"/>
            <w:lang w:eastAsia="pl-PL"/>
          </w:rPr>
          <w:t>jak radzić sobie ze złością</w:t>
        </w:r>
      </w:hyperlink>
      <w:r w:rsidRPr="00B9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czy frustracją, to będzie ono rzucało zabawkami lub chciało nas uderzyć, bo nie będzie znało innego sposobu.</w:t>
      </w:r>
    </w:p>
    <w:p w:rsidR="00B97BE5" w:rsidRPr="00B97BE5" w:rsidRDefault="00B97BE5" w:rsidP="00B97B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E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Pragnienia i oczekiwania</w:t>
      </w:r>
      <w:r w:rsidRPr="00B9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 jeśli wydarza się coś, co jest kompletnie niezgodne z tym czego dziecko chciało, jego zachowanie może być miażdżące. W takich sytuacjach warto zachęcać dziecko do wyrażania tego czego w danej chwili chce. Jeśli jednak dziecko nie potrafi jeszcze samo mówić, to właśnie naszą rolą jest znalezienie tego pragnienia.</w:t>
      </w:r>
    </w:p>
    <w:p w:rsidR="00B97BE5" w:rsidRPr="00B97BE5" w:rsidRDefault="00B97BE5" w:rsidP="00B97BE5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Zacznijmy wówczas od </w:t>
      </w:r>
      <w:r w:rsidRPr="00B97BE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</w:t>
      </w:r>
      <w:r w:rsidRPr="00B9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odstawowych potrzeb, które są najczęstszymi przyczynami najbardziej intensywnych ataków złości: głód, pragnienie, zmęczenie, niewyspanie, nasza ignorancja i brak poświęconej uwagi dziecku (kiedy nie reagujemy na prośby i sygnały wysyłane przez nasze dzieci lub poświęcamy czas w biegu, odpisując w tym czasie na sms czy oglądając TV), niemoc czy bezradność (dziecko nie potrafi samo </w:t>
      </w:r>
      <w:r w:rsidRPr="00B9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sobie poradzić z jakąś sytuacją i potrzebuje naszego wsparcia oraz wytłumaczenia świata na nowo).</w:t>
      </w:r>
    </w:p>
    <w:p w:rsidR="00B97BE5" w:rsidRPr="00B97BE5" w:rsidRDefault="00B97BE5" w:rsidP="00B97BE5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E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Gdy emocje biorą górę</w:t>
      </w:r>
    </w:p>
    <w:p w:rsidR="00B97BE5" w:rsidRPr="00B97BE5" w:rsidRDefault="00B97BE5" w:rsidP="00B97BE5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Może się również zdarzyć tak, że agresja u dziecka została wywołana naszym krzykiem i brakiem cierpliwości. Nie są to sytuacje anormalne, ponieważ przydarzają się każdemu rodzicowi, a wynikają z pośpiechu, zmęczenia, niezrozumienia, zdenerwowania i wielu innych czynników. Nie obwiniajmy się więc za nie i nie martwmy na zapas.</w:t>
      </w:r>
    </w:p>
    <w:p w:rsidR="00B97BE5" w:rsidRPr="00B97BE5" w:rsidRDefault="00B97BE5" w:rsidP="00B97BE5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 prostu kiedy znów znajdziesz się w sytuacji, gdy Twoje dziecko płacze, krzyczy lub tupie nogami, weź pod uwagę jego perspektywę i jego uczucia. Tylko tyle i aż tyle. A jeśli mimo wszystko w jakiś sposób źle potraktujesz swoje dziecko, przeproś je, pokazując tym samym, że każdy popełnia błędy.</w:t>
      </w:r>
    </w:p>
    <w:p w:rsidR="00B97BE5" w:rsidRPr="00B97BE5" w:rsidRDefault="00B97BE5" w:rsidP="00B97BE5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" w:history="1">
        <w:r w:rsidRPr="00B97BE5">
          <w:rPr>
            <w:rFonts w:ascii="Arial" w:eastAsia="Times New Roman" w:hAnsi="Arial" w:cs="Arial"/>
            <w:color w:val="4F7700"/>
            <w:sz w:val="24"/>
            <w:szCs w:val="24"/>
            <w:u w:val="single"/>
            <w:lang w:eastAsia="pl-PL"/>
          </w:rPr>
          <w:t>Szukając przyczyny zachowania naszego dziecka</w:t>
        </w:r>
      </w:hyperlink>
      <w:r w:rsidRPr="00B9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mamy szansę na wzajemne zrozumienie i porozumienie, uniknięcie negatywnych emocji oraz pomoc maluchowi w poradzeniu sobie z podobnymi sytuacjami w przyszłości, np. jeśli dziecko nie umie radzić sobie ze stresem, uczymy go technik, które pomagają lub jeśli dziecko ma problem ze spokojnym robieniem wspólnych zakupów w sklepie – przygotowujemy się do kolejnej wizyty, rozmawiamy, ustalamy zasady.</w:t>
      </w:r>
    </w:p>
    <w:p w:rsidR="00B97BE5" w:rsidRPr="00B97BE5" w:rsidRDefault="00B97BE5" w:rsidP="00B97BE5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E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Pamiętajmy, że każde zachowanie dziecka jest jakimś komunikatem dla rodzica.</w:t>
      </w:r>
    </w:p>
    <w:p w:rsidR="00B97BE5" w:rsidRPr="00B97BE5" w:rsidRDefault="00B97BE5" w:rsidP="00B97BE5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Źródło:</w:t>
      </w:r>
    </w:p>
    <w:p w:rsidR="00B97BE5" w:rsidRPr="00B97BE5" w:rsidRDefault="00B97BE5" w:rsidP="00B97BE5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7" w:history="1">
        <w:r w:rsidRPr="00B97BE5">
          <w:rPr>
            <w:rFonts w:ascii="Arial" w:eastAsia="Times New Roman" w:hAnsi="Arial" w:cs="Arial"/>
            <w:color w:val="4F7700"/>
            <w:sz w:val="24"/>
            <w:szCs w:val="24"/>
            <w:u w:val="single"/>
            <w:lang w:eastAsia="pl-PL"/>
          </w:rPr>
          <w:t>https://pomogecimamo.pl/dlaczego-dzieci-zachowuja-sie-tak-jak-sie-zachowuja/</w:t>
        </w:r>
      </w:hyperlink>
    </w:p>
    <w:p w:rsidR="00B97BE5" w:rsidRPr="00B97BE5" w:rsidRDefault="00B97BE5" w:rsidP="00B97BE5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97B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284B2B" w:rsidRPr="00B97BE5" w:rsidRDefault="00B97BE5" w:rsidP="00B97BE5">
      <w:pPr>
        <w:spacing w:line="360" w:lineRule="auto"/>
      </w:pPr>
    </w:p>
    <w:sectPr w:rsidR="00284B2B" w:rsidRPr="00B97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B0389"/>
    <w:multiLevelType w:val="multilevel"/>
    <w:tmpl w:val="84064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E5"/>
    <w:rsid w:val="00472FA5"/>
    <w:rsid w:val="008441A3"/>
    <w:rsid w:val="00B9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75336-9BB4-4F63-879B-D1F4BEA0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7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7B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9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7BE5"/>
    <w:rPr>
      <w:i/>
      <w:iCs/>
    </w:rPr>
  </w:style>
  <w:style w:type="character" w:styleId="Pogrubienie">
    <w:name w:val="Strong"/>
    <w:basedOn w:val="Domylnaczcionkaakapitu"/>
    <w:uiPriority w:val="22"/>
    <w:qFormat/>
    <w:rsid w:val="00B97BE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97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1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3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mogecimamo.pl/dlaczego-dzieci-zachowuja-sie-tak-jak-sie-zachowu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mogecimamo.pl/jak-zrozumiec-emocje-swoje-swojego-dziecka-i-nie-zwariowac/" TargetMode="External"/><Relationship Id="rId5" Type="http://schemas.openxmlformats.org/officeDocument/2006/relationships/hyperlink" Target="https://pomogecimamo.pl/o-co-chodzi-z-ta-zlosci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2025-06-10T08:50:00Z</dcterms:created>
  <dcterms:modified xsi:type="dcterms:W3CDTF">2025-06-10T08:51:00Z</dcterms:modified>
</cp:coreProperties>
</file>